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User researcher</w:t>
      </w:r>
    </w:p>
    <w:p>
      <w:pPr>
        <w:spacing w:after="100"/>
      </w:pPr>
      <w:r>
        <w:rPr>
          <w:rFonts w:ascii="Aptos" w:cs="Aptos" w:eastAsia="Aptos" w:hAnsi="Aptos"/>
        </w:rPr>
        <w:t xml:space="preserve">Grade: SEO</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user researcher you will usually be embedded in a multidisciplinary team, responsible for planning and carrying out user research activities. You will be expected to work independently on a team. You will:</w:t>
      </w:r>
    </w:p>
    <w:p>
      <w:pPr>
        <w:pStyle w:val="ListParagraph"/>
        <w:numPr>
          <w:ilvl w:val="0"/>
          <w:numId w:val="1"/>
        </w:numPr>
      </w:pPr>
      <w:r>
        <w:rPr>
          <w:rFonts w:ascii="Aptos" w:cs="Aptos" w:eastAsia="Aptos" w:hAnsi="Aptos"/>
        </w:rPr>
        <w:t xml:space="preserve">plan and lead user research activities in a team</w:t>
      </w:r>
    </w:p>
    <w:p>
      <w:pPr>
        <w:pStyle w:val="ListParagraph"/>
        <w:numPr>
          <w:ilvl w:val="0"/>
          <w:numId w:val="1"/>
        </w:numPr>
      </w:pPr>
      <w:r>
        <w:rPr>
          <w:rFonts w:ascii="Aptos" w:cs="Aptos" w:eastAsia="Aptos" w:hAnsi="Aptos"/>
        </w:rPr>
        <w:t xml:space="preserve">deliver user research insights at pace</w:t>
      </w:r>
    </w:p>
    <w:p>
      <w:pPr>
        <w:pStyle w:val="ListParagraph"/>
        <w:numPr>
          <w:ilvl w:val="0"/>
          <w:numId w:val="1"/>
        </w:numPr>
      </w:pPr>
      <w:r>
        <w:rPr>
          <w:rFonts w:ascii="Aptos" w:cs="Aptos" w:eastAsia="Aptos" w:hAnsi="Aptos"/>
        </w:rPr>
        <w:t xml:space="preserve">research inclusively with a wide range of users, including those with additional needs and other hard-to-reach groups</w:t>
      </w:r>
    </w:p>
    <w:p>
      <w:pPr>
        <w:pStyle w:val="ListParagraph"/>
        <w:numPr>
          <w:ilvl w:val="0"/>
          <w:numId w:val="1"/>
        </w:numPr>
      </w:pPr>
      <w:r>
        <w:rPr>
          <w:rFonts w:ascii="Aptos" w:cs="Aptos" w:eastAsia="Aptos" w:hAnsi="Aptos"/>
        </w:rPr>
        <w:t xml:space="preserve">effectively communicate user research findings to the team and the wider organisation, to influence decision making</w:t>
      </w:r>
    </w:p>
    <w:p>
      <w:pPr>
        <w:pStyle w:val="ListParagraph"/>
        <w:numPr>
          <w:ilvl w:val="0"/>
          <w:numId w:val="1"/>
        </w:numPr>
      </w:pPr>
      <w:r>
        <w:rPr>
          <w:rFonts w:ascii="Aptos" w:cs="Aptos" w:eastAsia="Aptos" w:hAnsi="Aptos"/>
        </w:rPr>
        <w:t xml:space="preserve">be part of the DfE user research community</w:t>
      </w:r>
    </w:p>
    <w:p>
      <w:pPr>
        <w:pStyle w:val="ListParagraph"/>
        <w:numPr>
          <w:ilvl w:val="0"/>
          <w:numId w:val="1"/>
        </w:numPr>
      </w:pPr>
      <w:r>
        <w:rPr>
          <w:rFonts w:ascii="Aptos" w:cs="Aptos" w:eastAsia="Aptos" w:hAnsi="Aptos"/>
        </w:rPr>
        <w:t xml:space="preserve">[add one or two if necessary]</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200"/>
      </w:pPr>
      <w:r>
        <w:rPr>
          <w:b/>
          <w:bCs/>
          <w:sz w:val="28"/>
          <w:szCs w:val="28"/>
          <w:rFonts w:ascii="Aptos" w:cs="Aptos" w:eastAsia="Aptos" w:hAnsi="Aptos"/>
        </w:rPr>
        <w:t xml:space="preserve">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plan and deliver user research, using appropriate methods, working in a multi-disciplinary team</w:t>
      </w:r>
    </w:p>
    <w:p>
      <w:pPr>
        <w:pStyle w:val="ListParagraph"/>
        <w:numPr>
          <w:ilvl w:val="0"/>
          <w:numId w:val="1"/>
        </w:numPr>
      </w:pPr>
      <w:r>
        <w:rPr>
          <w:rFonts w:ascii="Aptos" w:cs="Aptos" w:eastAsia="Aptos" w:hAnsi="Aptos"/>
        </w:rPr>
        <w:t xml:space="preserve">Analysis and synthesis. Ability to analyse and synthesise quantitative and qualitative data, involving your team, and presenting clear and actionable findings</w:t>
      </w:r>
    </w:p>
    <w:p>
      <w:pPr>
        <w:pStyle w:val="ListParagraph"/>
        <w:numPr>
          <w:ilvl w:val="0"/>
          <w:numId w:val="1"/>
        </w:numPr>
      </w:pPr>
      <w:r>
        <w:rPr>
          <w:rFonts w:ascii="Aptos" w:cs="Aptos" w:eastAsia="Aptos" w:hAnsi="Aptos"/>
        </w:rPr>
        <w:t xml:space="preserve">Inclusive research. Experience of researching with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Awareness of research ethics and how to keep participants, teams and yourself safe in research, and how to get advice on these topics</w:t>
      </w:r>
    </w:p>
    <w:p>
      <w:pPr>
        <w:pStyle w:val="ListParagraph"/>
        <w:numPr>
          <w:ilvl w:val="0"/>
          <w:numId w:val="1"/>
        </w:numPr>
      </w:pPr>
      <w:r>
        <w:rPr>
          <w:rFonts w:ascii="Aptos" w:cs="Aptos" w:eastAsia="Aptos" w:hAnsi="Aptos"/>
        </w:rPr>
        <w:t xml:space="preserve">Research leadership. Helping a team adopt user-centred practices, and ensuring user insight informs team decisions</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delivery/product teams</w:t>
      </w:r>
    </w:p>
    <w:p>
      <w:pPr>
        <w:pStyle w:val="ListParagraph"/>
        <w:numPr>
          <w:ilvl w:val="0"/>
          <w:numId w:val="1"/>
        </w:numPr>
      </w:pPr>
      <w:r>
        <w:rPr>
          <w:rFonts w:ascii="Aptos" w:cs="Aptos" w:eastAsia="Aptos" w:hAnsi="Aptos"/>
        </w:rPr>
        <w:t xml:space="preserve">Government Service Standard. Experience of delivering work in a team to the Government Service Standard</w:t>
      </w:r>
    </w:p>
    <w:p>
      <w:pPr>
        <w:pStyle w:val="ListParagraph"/>
        <w:numPr>
          <w:ilvl w:val="0"/>
          <w:numId w:val="1"/>
        </w:numPr>
      </w:pPr>
      <w:r>
        <w:rPr>
          <w:rFonts w:ascii="Aptos" w:cs="Aptos" w:eastAsia="Aptos" w:hAnsi="Aptos"/>
        </w:rPr>
        <w:t xml:space="preserve">Coaching, mentoring and supervising. Developing junior colleagues, supporting their professional development, and advising on and assuring their work</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p>
      <w:pPr>
        <w:spacing w:after="100"/>
      </w:pPr>
      <w:r>
        <w:rPr>
          <w:rFonts w:ascii="Aptos" w:cs="Aptos" w:eastAsia="Aptos" w:hAnsi="Aptos"/>
        </w:rPr>
        <w:t xml:space="preserve">Successful applicants will be invited to a 90 minute interview consisting of a task and questions to assess your experience in the essential criteria listed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2026-09-29T12:03:29.461Z</dcterms:created>
  <dcterms:modified xsi:type="dcterms:W3CDTF">2026-09-29T12:03:29.461Z</dcterms:modified>
</cp:coreProperties>
</file>

<file path=docProps/custom.xml><?xml version="1.0" encoding="utf-8"?>
<Properties xmlns="http://schemas.openxmlformats.org/officeDocument/2006/custom-properties" xmlns:vt="http://schemas.openxmlformats.org/officeDocument/2006/docPropsVTypes"/>
</file>